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3C6DB" w14:textId="77777777" w:rsidR="00EB3DCC" w:rsidRPr="00EB3DCC" w:rsidRDefault="00ED605A" w:rsidP="00EB3DCC">
      <w:pPr>
        <w:jc w:val="center"/>
        <w:rPr>
          <w:rFonts w:ascii="Times New Roman" w:hAnsi="Times New Roman"/>
          <w:sz w:val="24"/>
          <w:szCs w:val="24"/>
        </w:rPr>
      </w:pPr>
      <w:r w:rsidRPr="00EB3DCC">
        <w:rPr>
          <w:rFonts w:ascii="Times New Roman" w:hAnsi="Times New Roman"/>
          <w:sz w:val="24"/>
          <w:szCs w:val="24"/>
        </w:rPr>
        <w:t xml:space="preserve">Информация о реорганизации </w:t>
      </w:r>
      <w:r w:rsidR="00EB3DCC" w:rsidRPr="00EB3DCC">
        <w:rPr>
          <w:rFonts w:ascii="Times New Roman" w:hAnsi="Times New Roman"/>
          <w:sz w:val="24"/>
          <w:szCs w:val="24"/>
        </w:rPr>
        <w:t xml:space="preserve">после государственной регистрации организации, созданной в результате реорганизации; даты внесения в Единый государственный </w:t>
      </w:r>
      <w:r w:rsidR="00EB3DCC" w:rsidRPr="009A1A85">
        <w:rPr>
          <w:rFonts w:ascii="Times New Roman" w:hAnsi="Times New Roman"/>
          <w:sz w:val="24"/>
          <w:szCs w:val="24"/>
        </w:rPr>
        <w:t>регистр</w:t>
      </w:r>
      <w:r w:rsidR="00EB3DCC" w:rsidRPr="00EB3DCC">
        <w:rPr>
          <w:rFonts w:ascii="Times New Roman" w:hAnsi="Times New Roman"/>
          <w:sz w:val="24"/>
          <w:szCs w:val="24"/>
        </w:rPr>
        <w:t xml:space="preserve"> юридических лиц и индивидуальных предпринимателей записи о прекращении деятельности присоединенной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501"/>
      </w:tblGrid>
      <w:tr w:rsidR="00ED605A" w:rsidRPr="0064636A" w14:paraId="5CD3C6DE" w14:textId="77777777" w:rsidTr="00DF283B">
        <w:trPr>
          <w:trHeight w:val="1208"/>
        </w:trPr>
        <w:tc>
          <w:tcPr>
            <w:tcW w:w="5070" w:type="dxa"/>
            <w:shd w:val="clear" w:color="auto" w:fill="auto"/>
          </w:tcPr>
          <w:p w14:paraId="5CD3C6DC" w14:textId="77777777" w:rsidR="00ED605A" w:rsidRPr="0064636A" w:rsidRDefault="00ED605A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9A1A85" w:rsidRPr="0064636A">
              <w:rPr>
                <w:rFonts w:ascii="Times New Roman" w:hAnsi="Times New Roman"/>
                <w:sz w:val="24"/>
                <w:szCs w:val="24"/>
              </w:rPr>
              <w:t>реорганизуемого юридического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11FAF69D" w14:textId="77777777" w:rsidR="00246469" w:rsidRPr="0064636A" w:rsidRDefault="00246469" w:rsidP="00A03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Открытое акционерное общество «Пинскрайагросервис»</w:t>
            </w:r>
          </w:p>
          <w:p w14:paraId="5CD3C6DD" w14:textId="63D38EC5" w:rsidR="00ED605A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Коммунальное унитарное предприятий «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</w:t>
            </w:r>
            <w:bookmarkStart w:id="0" w:name="_GoBack"/>
            <w:bookmarkEnd w:id="0"/>
            <w:r w:rsidRPr="0064636A">
              <w:rPr>
                <w:rFonts w:ascii="Times New Roman" w:hAnsi="Times New Roman"/>
                <w:sz w:val="24"/>
                <w:szCs w:val="24"/>
              </w:rPr>
              <w:t>скпромхим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46469" w:rsidRPr="0064636A" w14:paraId="5CD3C6E1" w14:textId="77777777" w:rsidTr="00246469">
        <w:trPr>
          <w:trHeight w:val="1093"/>
        </w:trPr>
        <w:tc>
          <w:tcPr>
            <w:tcW w:w="5070" w:type="dxa"/>
            <w:shd w:val="clear" w:color="auto" w:fill="auto"/>
          </w:tcPr>
          <w:p w14:paraId="5CD3C6DF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3B99BD40" w14:textId="313ECEFD" w:rsidR="0064636A" w:rsidRPr="0064636A" w:rsidRDefault="0064636A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Ковнятин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, ул. Веселая, д. 57</w:t>
            </w:r>
          </w:p>
          <w:p w14:paraId="5CD3C6E0" w14:textId="51979E65" w:rsidR="0064636A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Ковнятин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, ул. Веселая, д. 57, ком.2</w:t>
            </w:r>
          </w:p>
        </w:tc>
      </w:tr>
      <w:tr w:rsidR="00246469" w:rsidRPr="0064636A" w14:paraId="5CD3C6E4" w14:textId="77777777" w:rsidTr="009A1A85">
        <w:tc>
          <w:tcPr>
            <w:tcW w:w="5070" w:type="dxa"/>
            <w:shd w:val="clear" w:color="auto" w:fill="auto"/>
          </w:tcPr>
          <w:p w14:paraId="5CD3C6E2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21138F52" w14:textId="77777777" w:rsidR="0064636A" w:rsidRPr="0064636A" w:rsidRDefault="0064636A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225721, 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Ковнятин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8F8C0E" w14:textId="066DFDE8" w:rsidR="0064636A" w:rsidRPr="0064636A" w:rsidRDefault="0064636A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ул. Веселая, д. 57</w:t>
            </w:r>
          </w:p>
          <w:p w14:paraId="44B25AD6" w14:textId="77777777" w:rsidR="0064636A" w:rsidRPr="0064636A" w:rsidRDefault="00246469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225721, 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Ковнятин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CD3C6E3" w14:textId="0953AE5E" w:rsidR="00246469" w:rsidRPr="0064636A" w:rsidRDefault="00246469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64636A">
              <w:rPr>
                <w:rFonts w:ascii="Times New Roman" w:hAnsi="Times New Roman"/>
                <w:sz w:val="24"/>
                <w:szCs w:val="24"/>
              </w:rPr>
              <w:t>Веселая</w:t>
            </w:r>
            <w:proofErr w:type="gramEnd"/>
            <w:r w:rsidRPr="0064636A">
              <w:rPr>
                <w:rFonts w:ascii="Times New Roman" w:hAnsi="Times New Roman"/>
                <w:sz w:val="24"/>
                <w:szCs w:val="24"/>
              </w:rPr>
              <w:t>, д. 57, ком.2</w:t>
            </w:r>
          </w:p>
        </w:tc>
      </w:tr>
      <w:tr w:rsidR="00246469" w:rsidRPr="0064636A" w14:paraId="5CD3C6E7" w14:textId="77777777" w:rsidTr="00DF283B">
        <w:trPr>
          <w:trHeight w:val="1471"/>
        </w:trPr>
        <w:tc>
          <w:tcPr>
            <w:tcW w:w="5070" w:type="dxa"/>
            <w:shd w:val="clear" w:color="auto" w:fill="auto"/>
          </w:tcPr>
          <w:p w14:paraId="5CD3C6E5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501" w:type="dxa"/>
            <w:shd w:val="clear" w:color="auto" w:fill="auto"/>
          </w:tcPr>
          <w:p w14:paraId="5CD3C6E6" w14:textId="4EDBF6CD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Присоединение коммунального унитарного предприятия «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Пинскпромхим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» к открытому акционерному обществу «Пинскрайагросервис»</w:t>
            </w:r>
          </w:p>
        </w:tc>
      </w:tr>
      <w:tr w:rsidR="00246469" w:rsidRPr="0064636A" w14:paraId="5CD3C6EA" w14:textId="77777777" w:rsidTr="009A1A85">
        <w:tc>
          <w:tcPr>
            <w:tcW w:w="5070" w:type="dxa"/>
            <w:shd w:val="clear" w:color="auto" w:fill="auto"/>
          </w:tcPr>
          <w:p w14:paraId="5CD3C6E8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принявшего решение о реорганизации, и дата принятия такого решения</w:t>
            </w:r>
          </w:p>
        </w:tc>
        <w:tc>
          <w:tcPr>
            <w:tcW w:w="4501" w:type="dxa"/>
            <w:shd w:val="clear" w:color="auto" w:fill="auto"/>
          </w:tcPr>
          <w:p w14:paraId="5CD3C6E9" w14:textId="17FDCC98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Внеочередное общее собрание акционеров открытого акционерного общества «Пинскрайагросервис», 17.06.2026 </w:t>
            </w:r>
          </w:p>
        </w:tc>
      </w:tr>
      <w:tr w:rsidR="00246469" w:rsidRPr="0064636A" w14:paraId="5CD3C6ED" w14:textId="77777777" w:rsidTr="00246469">
        <w:trPr>
          <w:trHeight w:val="980"/>
        </w:trPr>
        <w:tc>
          <w:tcPr>
            <w:tcW w:w="5070" w:type="dxa"/>
            <w:shd w:val="clear" w:color="auto" w:fill="auto"/>
          </w:tcPr>
          <w:p w14:paraId="5CD3C6EB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501" w:type="dxa"/>
            <w:shd w:val="clear" w:color="auto" w:fill="auto"/>
          </w:tcPr>
          <w:p w14:paraId="5CD3C6EC" w14:textId="0969ECAB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Акции дополнительного выпуска перейдут в собственность Пинского района</w:t>
            </w:r>
          </w:p>
        </w:tc>
      </w:tr>
      <w:tr w:rsidR="00246469" w:rsidRPr="0064636A" w14:paraId="5CD3C6F0" w14:textId="77777777" w:rsidTr="009A1A85">
        <w:tc>
          <w:tcPr>
            <w:tcW w:w="5070" w:type="dxa"/>
            <w:shd w:val="clear" w:color="auto" w:fill="auto"/>
          </w:tcPr>
          <w:p w14:paraId="5CD3C6EE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Дата государственной регистрации организации, созданной в результате реорганизации </w:t>
            </w:r>
          </w:p>
        </w:tc>
        <w:tc>
          <w:tcPr>
            <w:tcW w:w="4501" w:type="dxa"/>
            <w:shd w:val="clear" w:color="auto" w:fill="auto"/>
          </w:tcPr>
          <w:p w14:paraId="5CD3C6EF" w14:textId="40A46467" w:rsidR="00246469" w:rsidRPr="0064636A" w:rsidRDefault="0064636A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246469" w:rsidRPr="0064636A" w14:paraId="5CD3C6F3" w14:textId="77777777" w:rsidTr="009A1A85">
        <w:tc>
          <w:tcPr>
            <w:tcW w:w="5070" w:type="dxa"/>
            <w:shd w:val="clear" w:color="auto" w:fill="auto"/>
          </w:tcPr>
          <w:p w14:paraId="5CD3C6F1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Дата внесения в Единый государственный регистр юридических лиц и индивидуальных предпринимателей записи о прекращении деятельности присоединенной организации</w:t>
            </w:r>
          </w:p>
        </w:tc>
        <w:tc>
          <w:tcPr>
            <w:tcW w:w="4501" w:type="dxa"/>
            <w:shd w:val="clear" w:color="auto" w:fill="auto"/>
          </w:tcPr>
          <w:p w14:paraId="5CD3C6F2" w14:textId="585A1112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1</w:t>
            </w:r>
            <w:r w:rsidR="00A032FE" w:rsidRPr="0064636A">
              <w:rPr>
                <w:rFonts w:ascii="Times New Roman" w:hAnsi="Times New Roman"/>
                <w:sz w:val="24"/>
                <w:szCs w:val="24"/>
              </w:rPr>
              <w:t>1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 августа 2026 года</w:t>
            </w:r>
          </w:p>
        </w:tc>
      </w:tr>
      <w:tr w:rsidR="00246469" w:rsidRPr="0064636A" w14:paraId="5CD3C6F6" w14:textId="77777777" w:rsidTr="009A1A85">
        <w:tc>
          <w:tcPr>
            <w:tcW w:w="5070" w:type="dxa"/>
            <w:shd w:val="clear" w:color="auto" w:fill="auto"/>
          </w:tcPr>
          <w:p w14:paraId="5CD3C6F4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501" w:type="dxa"/>
            <w:shd w:val="clear" w:color="auto" w:fill="auto"/>
          </w:tcPr>
          <w:p w14:paraId="256D6420" w14:textId="77777777" w:rsidR="00246469" w:rsidRPr="0064636A" w:rsidRDefault="00246469" w:rsidP="00A03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Коммунальное дочернее унитарное предприятие «Межрегиональный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депозитарно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-клиринговый центр»</w:t>
            </w:r>
          </w:p>
          <w:p w14:paraId="70A6D7E5" w14:textId="77777777" w:rsidR="00246469" w:rsidRPr="0064636A" w:rsidRDefault="00246469" w:rsidP="00A03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УНП 290477411</w:t>
            </w:r>
          </w:p>
          <w:p w14:paraId="5CD3C6F5" w14:textId="4BB555D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Брест, ул. Воровского, 19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. 315</w:t>
            </w:r>
          </w:p>
        </w:tc>
      </w:tr>
    </w:tbl>
    <w:p w14:paraId="5CD3C6F7" w14:textId="77777777" w:rsidR="00576E05" w:rsidRDefault="00576E05" w:rsidP="00576E05">
      <w:pPr>
        <w:pStyle w:val="point"/>
        <w:rPr>
          <w:sz w:val="20"/>
          <w:szCs w:val="20"/>
        </w:rPr>
      </w:pPr>
      <w:bookmarkStart w:id="1" w:name="a18"/>
      <w:bookmarkStart w:id="2" w:name="a19"/>
      <w:bookmarkEnd w:id="1"/>
      <w:bookmarkEnd w:id="2"/>
    </w:p>
    <w:p w14:paraId="5CD3C6FD" w14:textId="77777777" w:rsidR="00C21E76" w:rsidRPr="00C21E76" w:rsidRDefault="00C21E76" w:rsidP="00221AEB">
      <w:pPr>
        <w:pStyle w:val="newncpi"/>
      </w:pPr>
    </w:p>
    <w:sectPr w:rsidR="00C21E76" w:rsidRPr="00C21E76" w:rsidSect="006463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5A"/>
    <w:rsid w:val="000D7DDC"/>
    <w:rsid w:val="00103859"/>
    <w:rsid w:val="001504AB"/>
    <w:rsid w:val="002158C9"/>
    <w:rsid w:val="00221AEB"/>
    <w:rsid w:val="00224F25"/>
    <w:rsid w:val="00246469"/>
    <w:rsid w:val="00335B0C"/>
    <w:rsid w:val="003846FF"/>
    <w:rsid w:val="004052C2"/>
    <w:rsid w:val="004B3FA2"/>
    <w:rsid w:val="004F251E"/>
    <w:rsid w:val="00576E05"/>
    <w:rsid w:val="005F287C"/>
    <w:rsid w:val="0064636A"/>
    <w:rsid w:val="006C63E0"/>
    <w:rsid w:val="006D3920"/>
    <w:rsid w:val="00760EB5"/>
    <w:rsid w:val="007669AF"/>
    <w:rsid w:val="008056F4"/>
    <w:rsid w:val="00806B47"/>
    <w:rsid w:val="008B1123"/>
    <w:rsid w:val="008B4D8D"/>
    <w:rsid w:val="008C422A"/>
    <w:rsid w:val="008C5FB2"/>
    <w:rsid w:val="008F4F80"/>
    <w:rsid w:val="009A1A85"/>
    <w:rsid w:val="009B4D0D"/>
    <w:rsid w:val="00A032FE"/>
    <w:rsid w:val="00A35EB3"/>
    <w:rsid w:val="00A52D6B"/>
    <w:rsid w:val="00A62239"/>
    <w:rsid w:val="00AB36FE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D6B0D"/>
    <w:rsid w:val="00DF283B"/>
    <w:rsid w:val="00E21749"/>
    <w:rsid w:val="00E67815"/>
    <w:rsid w:val="00EB3DCC"/>
    <w:rsid w:val="00EC6AC1"/>
    <w:rsid w:val="00ED3847"/>
    <w:rsid w:val="00ED605A"/>
    <w:rsid w:val="00F24BDE"/>
    <w:rsid w:val="00FA75EF"/>
    <w:rsid w:val="00FC0A67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3C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4</cp:revision>
  <dcterms:created xsi:type="dcterms:W3CDTF">2026-08-14T09:56:00Z</dcterms:created>
  <dcterms:modified xsi:type="dcterms:W3CDTF">2026-08-17T07:11:00Z</dcterms:modified>
</cp:coreProperties>
</file>